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049" w:rsidRPr="000F660D" w:rsidRDefault="002B553F" w:rsidP="002B553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60D">
        <w:rPr>
          <w:rFonts w:ascii="Times New Roman" w:hAnsi="Times New Roman" w:cs="Times New Roman"/>
          <w:b/>
          <w:sz w:val="26"/>
          <w:szCs w:val="26"/>
        </w:rPr>
        <w:t>Повестка дня</w:t>
      </w:r>
    </w:p>
    <w:p w:rsidR="002B553F" w:rsidRPr="000F660D" w:rsidRDefault="002B553F" w:rsidP="002B553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60D">
        <w:rPr>
          <w:rFonts w:ascii="Times New Roman" w:hAnsi="Times New Roman" w:cs="Times New Roman"/>
          <w:b/>
          <w:sz w:val="26"/>
          <w:szCs w:val="26"/>
        </w:rPr>
        <w:t>Годового Общего собрания акционеров ПАО «</w:t>
      </w:r>
      <w:proofErr w:type="spellStart"/>
      <w:r w:rsidRPr="000F660D">
        <w:rPr>
          <w:rFonts w:ascii="Times New Roman" w:hAnsi="Times New Roman" w:cs="Times New Roman"/>
          <w:b/>
          <w:sz w:val="26"/>
          <w:szCs w:val="26"/>
        </w:rPr>
        <w:t>РусГидро</w:t>
      </w:r>
      <w:proofErr w:type="spellEnd"/>
      <w:r w:rsidRPr="000F660D">
        <w:rPr>
          <w:rFonts w:ascii="Times New Roman" w:hAnsi="Times New Roman" w:cs="Times New Roman"/>
          <w:b/>
          <w:sz w:val="26"/>
          <w:szCs w:val="26"/>
        </w:rPr>
        <w:t>» 28 июня 2024 года</w:t>
      </w:r>
    </w:p>
    <w:p w:rsidR="002B553F" w:rsidRPr="000F660D" w:rsidRDefault="002B553F">
      <w:pPr>
        <w:rPr>
          <w:rFonts w:ascii="Times New Roman" w:hAnsi="Times New Roman" w:cs="Times New Roman"/>
          <w:sz w:val="26"/>
          <w:szCs w:val="26"/>
        </w:rPr>
      </w:pP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Утверждение годового отчета Общества за 2023 год.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Утверждение годовой бухгалтерской (финансовой) отчетности Общества по итогам 2023 года.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Распределение прибыли Общества по результатам 2023 года.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Выплата (объявление) дивидендов по акциям Общества по результатам 2023 года.</w:t>
      </w:r>
      <w:bookmarkStart w:id="0" w:name="_GoBack"/>
      <w:bookmarkEnd w:id="0"/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О выплате вознаграждения членам Совета директоров Общества.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О выплате вознаграждения членам Ревизионной комиссии Общества.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Избрание членов Совета директоров Общества.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Избрание членов Ревизионной комиссии Общества.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064"/>
        </w:tabs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Назначение Аудиторской организации Общества.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Утверждение Устава ПАО «</w:t>
      </w:r>
      <w:proofErr w:type="spellStart"/>
      <w:r w:rsidRPr="000F660D">
        <w:rPr>
          <w:rFonts w:ascii="Times New Roman" w:hAnsi="Times New Roman" w:cs="Times New Roman"/>
          <w:sz w:val="26"/>
          <w:szCs w:val="26"/>
        </w:rPr>
        <w:t>РусГидро</w:t>
      </w:r>
      <w:proofErr w:type="spellEnd"/>
      <w:r w:rsidRPr="000F660D">
        <w:rPr>
          <w:rFonts w:ascii="Times New Roman" w:hAnsi="Times New Roman" w:cs="Times New Roman"/>
          <w:sz w:val="26"/>
          <w:szCs w:val="26"/>
        </w:rPr>
        <w:t>» в новой редакции.</w:t>
      </w:r>
    </w:p>
    <w:p w:rsidR="000F660D" w:rsidRPr="000F660D" w:rsidRDefault="000F660D" w:rsidP="000F660D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3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60D">
        <w:rPr>
          <w:rFonts w:ascii="Times New Roman" w:hAnsi="Times New Roman" w:cs="Times New Roman"/>
          <w:sz w:val="26"/>
          <w:szCs w:val="26"/>
        </w:rPr>
        <w:t>О прекращении участия ПАО «</w:t>
      </w:r>
      <w:proofErr w:type="spellStart"/>
      <w:r w:rsidRPr="000F660D">
        <w:rPr>
          <w:rFonts w:ascii="Times New Roman" w:hAnsi="Times New Roman" w:cs="Times New Roman"/>
          <w:sz w:val="26"/>
          <w:szCs w:val="26"/>
        </w:rPr>
        <w:t>РусГидро</w:t>
      </w:r>
      <w:proofErr w:type="spellEnd"/>
      <w:r w:rsidRPr="000F660D">
        <w:rPr>
          <w:rFonts w:ascii="Times New Roman" w:hAnsi="Times New Roman" w:cs="Times New Roman"/>
          <w:sz w:val="26"/>
          <w:szCs w:val="26"/>
        </w:rPr>
        <w:t>» в Некоммерческом партнерстве «Ассоциация собственников и инвесторов земли и недвижимости».</w:t>
      </w:r>
    </w:p>
    <w:p w:rsidR="002B553F" w:rsidRPr="000F660D" w:rsidRDefault="002B553F" w:rsidP="000F660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B553F" w:rsidRPr="000F6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77D05"/>
    <w:multiLevelType w:val="hybridMultilevel"/>
    <w:tmpl w:val="212ACD3E"/>
    <w:lvl w:ilvl="0" w:tplc="9F7E40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FDA0694"/>
    <w:multiLevelType w:val="hybridMultilevel"/>
    <w:tmpl w:val="82BC0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08"/>
    <w:rsid w:val="000F660D"/>
    <w:rsid w:val="002B553F"/>
    <w:rsid w:val="00724049"/>
    <w:rsid w:val="00A75408"/>
    <w:rsid w:val="00AD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26FC2"/>
  <w15:chartTrackingRefBased/>
  <w15:docId w15:val="{3AF4E1C2-E043-44D2-9261-C974A179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3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55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4</cp:revision>
  <dcterms:created xsi:type="dcterms:W3CDTF">2024-05-27T12:45:00Z</dcterms:created>
  <dcterms:modified xsi:type="dcterms:W3CDTF">2024-05-29T16:11:00Z</dcterms:modified>
</cp:coreProperties>
</file>